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9451" w14:textId="77777777" w:rsidR="001C794D" w:rsidRPr="001C794D" w:rsidRDefault="001C794D" w:rsidP="001C79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>IZVJEŠTAJ O RADU ZA 2025. GODINU</w:t>
      </w:r>
    </w:p>
    <w:p w14:paraId="3343D7BF" w14:textId="77777777" w:rsidR="001C794D" w:rsidRPr="001C794D" w:rsidRDefault="001C794D" w:rsidP="001C7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Udruga ratnih veterana 9. gardijske brigade „Vukovi“ – Podružnica Primorsko-goranske županije</w:t>
      </w:r>
    </w:p>
    <w:p w14:paraId="1A60D40F" w14:textId="77777777" w:rsidR="001C794D" w:rsidRDefault="001C794D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14:paraId="1755B003" w14:textId="2A29A30C" w:rsidR="001C794D" w:rsidRPr="001C794D" w:rsidRDefault="001C794D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1. Uvod</w:t>
      </w:r>
    </w:p>
    <w:p w14:paraId="4D4E25ED" w14:textId="77777777" w:rsidR="001C794D" w:rsidRPr="001C794D" w:rsidRDefault="001C794D" w:rsidP="001C7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Tijekom 2025. godine Udruga je provela niz aktivnosti usmjerenih na očuvanje vrijednosti Domovinskog rata, jačanje društvene solidarnosti, međugeneracijske suradnje te socijalnu uključenost ranjivih skupina. Aktivnosti su provedene u suradnji s institucijama javnog sektora, obrazovnim ustanovama, partnerima i volonterima. </w:t>
      </w:r>
    </w:p>
    <w:p w14:paraId="4A11CFD6" w14:textId="77777777" w:rsidR="001C794D" w:rsidRPr="001C794D" w:rsidRDefault="00000000" w:rsidP="001C79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05386125">
          <v:rect id="_x0000_i1025" style="width:0;height:1.5pt" o:hralign="center" o:hrstd="t" o:hr="t" fillcolor="#a0a0a0" stroked="f"/>
        </w:pict>
      </w:r>
    </w:p>
    <w:p w14:paraId="285F1D4F" w14:textId="77777777" w:rsidR="001C794D" w:rsidRPr="001C794D" w:rsidRDefault="001C794D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2. Ekološke aktivnosti</w:t>
      </w:r>
    </w:p>
    <w:p w14:paraId="63F42DFF" w14:textId="77777777" w:rsidR="001C794D" w:rsidRPr="001C794D" w:rsidRDefault="001C794D" w:rsidP="001C7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Udruga je tijekom godine provela više ekoloških akcija usmjerenih na zaštitu okoliša i podizanje svijesti građana:</w:t>
      </w:r>
    </w:p>
    <w:p w14:paraId="299588B9" w14:textId="77777777" w:rsidR="001C794D" w:rsidRPr="001C794D" w:rsidRDefault="001C794D" w:rsidP="001C7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provedeno više akcija čišćenja okoliša (uključeno oko 40 sudionika i volontera)</w:t>
      </w:r>
    </w:p>
    <w:p w14:paraId="68AAE910" w14:textId="77777777" w:rsidR="001C794D" w:rsidRPr="001C794D" w:rsidRDefault="001C794D" w:rsidP="001C7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uključene osnovne i srednje škole</w:t>
      </w:r>
    </w:p>
    <w:p w14:paraId="7FBBEC11" w14:textId="77777777" w:rsidR="001C794D" w:rsidRPr="001C794D" w:rsidRDefault="001C794D" w:rsidP="001C7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aktivnosti usmjerene na uklanjanje otpada i uređenje javnih površina</w:t>
      </w:r>
    </w:p>
    <w:p w14:paraId="675C3F89" w14:textId="77777777" w:rsidR="001C794D" w:rsidRPr="001C794D" w:rsidRDefault="001C794D" w:rsidP="001C7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osigurana vidljivost kroz promotivne aktivnosti</w:t>
      </w:r>
    </w:p>
    <w:p w14:paraId="58FE523F" w14:textId="77777777" w:rsidR="001C794D" w:rsidRPr="001C794D" w:rsidRDefault="00000000" w:rsidP="001C79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5EF38582">
          <v:rect id="_x0000_i1026" style="width:0;height:1.5pt" o:hralign="center" o:hrstd="t" o:hr="t" fillcolor="#a0a0a0" stroked="f"/>
        </w:pict>
      </w:r>
    </w:p>
    <w:p w14:paraId="2FA60ECF" w14:textId="77777777" w:rsidR="001C794D" w:rsidRPr="001C794D" w:rsidRDefault="001C794D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3. Promicanje vrijednosti Domovinskog rata</w:t>
      </w:r>
    </w:p>
    <w:p w14:paraId="1092DF76" w14:textId="77777777" w:rsidR="001C794D" w:rsidRPr="001C794D" w:rsidRDefault="001C794D" w:rsidP="001C7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Udruga je aktivno sudjelovala u obilježavanju važnih obljetnica:</w:t>
      </w:r>
    </w:p>
    <w:p w14:paraId="6D93778C" w14:textId="77777777" w:rsidR="001C794D" w:rsidRPr="001C794D" w:rsidRDefault="001C794D" w:rsidP="001C7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obilježavanje VRO „Oluja“ u Gospiću i Ljubovu</w:t>
      </w:r>
    </w:p>
    <w:p w14:paraId="4D5E3337" w14:textId="77777777" w:rsidR="001C794D" w:rsidRPr="001C794D" w:rsidRDefault="001C794D" w:rsidP="001C7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sudjelovanje u obilježavanju operacije „Medački džep“</w:t>
      </w:r>
    </w:p>
    <w:p w14:paraId="31DF9A7A" w14:textId="77777777" w:rsidR="001C794D" w:rsidRPr="001C794D" w:rsidRDefault="001C794D" w:rsidP="001C7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sudjelovanje na obljetnicama postrojbi HV-a</w:t>
      </w:r>
    </w:p>
    <w:p w14:paraId="6A35F776" w14:textId="77777777" w:rsidR="001C794D" w:rsidRPr="001C794D" w:rsidRDefault="001C794D" w:rsidP="001C7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organizacija i sudjelovanje u memorijalnim događanjima</w:t>
      </w:r>
    </w:p>
    <w:p w14:paraId="33634C19" w14:textId="77777777" w:rsidR="001C794D" w:rsidRPr="001C794D" w:rsidRDefault="001C794D" w:rsidP="001C7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Ove aktivnosti doprinijele su očuvanju kulture sjećanja i jačanju zajedništva branitelja. </w:t>
      </w:r>
    </w:p>
    <w:p w14:paraId="036B39F2" w14:textId="77777777" w:rsidR="001C794D" w:rsidRPr="001C794D" w:rsidRDefault="00000000" w:rsidP="001C79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3F55A77D">
          <v:rect id="_x0000_i1027" style="width:0;height:1.5pt" o:hralign="center" o:hrstd="t" o:hr="t" fillcolor="#a0a0a0" stroked="f"/>
        </w:pict>
      </w:r>
    </w:p>
    <w:p w14:paraId="439AAABE" w14:textId="77777777" w:rsidR="001C794D" w:rsidRPr="001C794D" w:rsidRDefault="001C794D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4. Sportske i memorijalne aktivnosti</w:t>
      </w:r>
    </w:p>
    <w:p w14:paraId="1F950CD9" w14:textId="77777777" w:rsidR="001C794D" w:rsidRPr="001C794D" w:rsidRDefault="001C794D" w:rsidP="001C79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organiziran Memorijalni nogometni turnir „Ivan Jurišić Birka“</w:t>
      </w:r>
    </w:p>
    <w:p w14:paraId="341AA1CC" w14:textId="341A0512" w:rsidR="001C794D" w:rsidRPr="001C794D" w:rsidRDefault="001C794D" w:rsidP="001C79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održan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„T</w:t>
      </w: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urnir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boćanju povodom obljetnice osnutka 9.gbr. Vukovi“</w:t>
      </w: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druge sportsko-rekreativne aktivnosti</w:t>
      </w:r>
    </w:p>
    <w:p w14:paraId="7CBDD517" w14:textId="77777777" w:rsidR="001C794D" w:rsidRPr="001C794D" w:rsidRDefault="001C794D" w:rsidP="001C79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provedene aktivnosti za djecu i mlade s ciljem socijalizacije i uključivanja</w:t>
      </w:r>
    </w:p>
    <w:p w14:paraId="19A4C639" w14:textId="77777777" w:rsidR="001C794D" w:rsidRPr="001C794D" w:rsidRDefault="00000000" w:rsidP="001C79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pict w14:anchorId="54074964">
          <v:rect id="_x0000_i1028" style="width:0;height:1.5pt" o:hralign="center" o:hrstd="t" o:hr="t" fillcolor="#a0a0a0" stroked="f"/>
        </w:pict>
      </w:r>
    </w:p>
    <w:p w14:paraId="6C56A73A" w14:textId="2995FA60" w:rsidR="005B2EF7" w:rsidRDefault="005B2EF7" w:rsidP="005B2EF7">
      <w:pPr>
        <w:pStyle w:val="Naslov1"/>
      </w:pPr>
      <w:r>
        <w:t>5</w:t>
      </w:r>
      <w:r>
        <w:t>. Psihološko osnaživanje hrvatskih branitelja i njihovih obitelji</w:t>
      </w:r>
    </w:p>
    <w:p w14:paraId="02BF8AB1" w14:textId="535A5142" w:rsidR="005B2EF7" w:rsidRDefault="005B2EF7" w:rsidP="005B2E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>
        <w:t>Tijekom 2025. godine provedene su aktivnosti psihosocijalne podrške usmjerene na hrvatske branitelje i članove njihovih obitelji. Aktivnosti su uključivale boravke u prirodi, grupne radionice, šetnje i strukturirane oblike podrške s ciljem smanjenja stresa, jačanja emocionalne stabilnosti te unaprjeđenja kvalitete života. Poseban naglasak stavljen je na međusobnu podršku, razmjenu iskustava i jačanje osjećaja zajedništva među korisnicima</w:t>
      </w:r>
    </w:p>
    <w:p w14:paraId="4F2355A0" w14:textId="77777777" w:rsidR="005B2EF7" w:rsidRDefault="005B2EF7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14:paraId="148DA46F" w14:textId="77777777" w:rsidR="005B2EF7" w:rsidRDefault="005B2EF7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14:paraId="61553DB7" w14:textId="64905C6D" w:rsidR="001C794D" w:rsidRPr="001C794D" w:rsidRDefault="005B2EF7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6</w:t>
      </w:r>
      <w:r w:rsidR="001C794D"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. Aktivnosti za djecu i ranjive skupine</w:t>
      </w:r>
    </w:p>
    <w:p w14:paraId="1E2D7A7C" w14:textId="77777777" w:rsidR="001C794D" w:rsidRPr="001C794D" w:rsidRDefault="001C794D" w:rsidP="001C79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organizirane sportsko-rekreativne aktivnosti za djecu bez odgovarajuće roditeljske skrbi</w:t>
      </w:r>
    </w:p>
    <w:p w14:paraId="51C0BB31" w14:textId="77777777" w:rsidR="001C794D" w:rsidRPr="001C794D" w:rsidRDefault="001C794D" w:rsidP="001C79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provedene aktivnosti u prirodi (Lika i Gorski kotar)</w:t>
      </w:r>
    </w:p>
    <w:p w14:paraId="69DA1FF7" w14:textId="77777777" w:rsidR="001C794D" w:rsidRPr="001C794D" w:rsidRDefault="001C794D" w:rsidP="001C79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edukativni i rekreativni sadržaji za razvoj socijalnih vještina</w:t>
      </w:r>
    </w:p>
    <w:p w14:paraId="70092669" w14:textId="77777777" w:rsidR="001C794D" w:rsidRPr="001C794D" w:rsidRDefault="00000000" w:rsidP="001C79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36975925">
          <v:rect id="_x0000_i1029" style="width:0;height:1.5pt" o:hralign="center" o:hrstd="t" o:hr="t" fillcolor="#a0a0a0" stroked="f"/>
        </w:pict>
      </w:r>
    </w:p>
    <w:p w14:paraId="2A1388A0" w14:textId="7BF22FEF" w:rsidR="001C794D" w:rsidRPr="001C794D" w:rsidRDefault="005B2EF7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7</w:t>
      </w:r>
      <w:r w:rsidR="001C794D"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. Edukativne i terapijske aktivnosti</w:t>
      </w:r>
    </w:p>
    <w:p w14:paraId="4A6D2CFA" w14:textId="77777777" w:rsidR="001C794D" w:rsidRPr="001C794D" w:rsidRDefault="001C794D" w:rsidP="001C79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provedene edukacije iz financijske pismenosti</w:t>
      </w:r>
    </w:p>
    <w:p w14:paraId="59635E44" w14:textId="77777777" w:rsidR="001C794D" w:rsidRPr="001C794D" w:rsidRDefault="001C794D" w:rsidP="001C79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organizirani edukativni programi za mlade i odrasle</w:t>
      </w:r>
    </w:p>
    <w:p w14:paraId="542442AD" w14:textId="77777777" w:rsidR="001C794D" w:rsidRPr="001C794D" w:rsidRDefault="001C794D" w:rsidP="001C79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provedeni terapijski tretmani (Emmett, Bowen, terapijsko jahanje)</w:t>
      </w:r>
    </w:p>
    <w:p w14:paraId="0E1EB6E0" w14:textId="77777777" w:rsidR="001C794D" w:rsidRPr="001C794D" w:rsidRDefault="001C794D" w:rsidP="001C79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stručni rad s korisnicima prema individualnim potrebama</w:t>
      </w:r>
    </w:p>
    <w:p w14:paraId="4B5A628D" w14:textId="77777777" w:rsidR="001C794D" w:rsidRPr="001C794D" w:rsidRDefault="00000000" w:rsidP="001C79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6743B5C8">
          <v:rect id="_x0000_i1030" style="width:0;height:1.5pt" o:hralign="center" o:hrstd="t" o:hr="t" fillcolor="#a0a0a0" stroked="f"/>
        </w:pict>
      </w:r>
    </w:p>
    <w:p w14:paraId="65839762" w14:textId="6B58DEE3" w:rsidR="001C794D" w:rsidRPr="001C794D" w:rsidRDefault="005B2EF7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8</w:t>
      </w:r>
      <w:r w:rsidR="001C794D"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. Mentorski rad i pomoć u učenju</w:t>
      </w:r>
    </w:p>
    <w:p w14:paraId="0453747B" w14:textId="77777777" w:rsidR="001C794D" w:rsidRPr="001C794D" w:rsidRDefault="001C794D" w:rsidP="001C79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organizirane instrukcije za djecu bez roditeljske skrbi (Dom u Lovranu)</w:t>
      </w:r>
    </w:p>
    <w:p w14:paraId="10A8390D" w14:textId="77777777" w:rsidR="001C794D" w:rsidRPr="001C794D" w:rsidRDefault="001C794D" w:rsidP="001C79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pružena pomoć djeci slabijeg imovinskog statusa</w:t>
      </w:r>
    </w:p>
    <w:p w14:paraId="20A15B33" w14:textId="77777777" w:rsidR="001C794D" w:rsidRPr="001C794D" w:rsidRDefault="001C794D" w:rsidP="001C79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uključeni volonteri – studenti i članovi zajednice</w:t>
      </w:r>
    </w:p>
    <w:p w14:paraId="69348532" w14:textId="77777777" w:rsidR="001C794D" w:rsidRPr="001C794D" w:rsidRDefault="00000000" w:rsidP="001C79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2BA1B597">
          <v:rect id="_x0000_i1031" style="width:0;height:1.5pt" o:hralign="center" o:hrstd="t" o:hr="t" fillcolor="#a0a0a0" stroked="f"/>
        </w:pict>
      </w:r>
    </w:p>
    <w:p w14:paraId="1EE6CEEB" w14:textId="7CD2900A" w:rsidR="001C794D" w:rsidRPr="001C794D" w:rsidRDefault="005B2EF7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9</w:t>
      </w:r>
      <w:r w:rsidR="001C794D"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. Suradnje i partnerstva</w:t>
      </w:r>
    </w:p>
    <w:p w14:paraId="179CDB99" w14:textId="77777777" w:rsidR="001C794D" w:rsidRPr="001C794D" w:rsidRDefault="001C794D" w:rsidP="001C7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Udruga je ostvarila suradnju s:</w:t>
      </w:r>
    </w:p>
    <w:p w14:paraId="77A14855" w14:textId="77777777" w:rsidR="001C794D" w:rsidRPr="001C794D" w:rsidRDefault="001C794D" w:rsidP="001C79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Ministarstvom hrvatskih branitelja</w:t>
      </w:r>
    </w:p>
    <w:p w14:paraId="0160D739" w14:textId="77777777" w:rsidR="001C794D" w:rsidRPr="001C794D" w:rsidRDefault="001C794D" w:rsidP="001C79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Primorsko-goranskom i Ličko-senjskom županijom</w:t>
      </w:r>
    </w:p>
    <w:p w14:paraId="7B2D605F" w14:textId="77777777" w:rsidR="001C794D" w:rsidRPr="001C794D" w:rsidRDefault="001C794D" w:rsidP="001C79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Gradom Rijekom</w:t>
      </w:r>
    </w:p>
    <w:p w14:paraId="16D72556" w14:textId="77777777" w:rsidR="001C794D" w:rsidRPr="001C794D" w:rsidRDefault="001C794D" w:rsidP="001C79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obrazovnim i socijalnim institucijama</w:t>
      </w:r>
    </w:p>
    <w:p w14:paraId="56C006D1" w14:textId="77777777" w:rsidR="001C794D" w:rsidRPr="001C794D" w:rsidRDefault="001C794D" w:rsidP="001C79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trgovačkim društvima (donatori)</w:t>
      </w:r>
    </w:p>
    <w:p w14:paraId="1FD27112" w14:textId="77777777" w:rsidR="001C794D" w:rsidRPr="001C794D" w:rsidRDefault="001C794D" w:rsidP="001C7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Suradnje su doprinijele jačanju institucionalnih kapaciteta i provedbi projekata. </w:t>
      </w:r>
    </w:p>
    <w:p w14:paraId="67487DA7" w14:textId="77777777" w:rsidR="001C794D" w:rsidRPr="001C794D" w:rsidRDefault="00000000" w:rsidP="001C79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75C025F6">
          <v:rect id="_x0000_i1032" style="width:0;height:1.5pt" o:hralign="center" o:hrstd="t" o:hr="t" fillcolor="#a0a0a0" stroked="f"/>
        </w:pict>
      </w:r>
    </w:p>
    <w:p w14:paraId="63095FC2" w14:textId="780396BE" w:rsidR="001C794D" w:rsidRPr="001C794D" w:rsidRDefault="005B2EF7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10</w:t>
      </w:r>
      <w:r w:rsidR="001C794D"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. Projektne aktivnosti i prijave</w:t>
      </w:r>
    </w:p>
    <w:p w14:paraId="79AB8B7C" w14:textId="77777777" w:rsidR="001C794D" w:rsidRPr="001C794D" w:rsidRDefault="001C794D" w:rsidP="001C79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prijavljeno više projekata na javne pozive</w:t>
      </w:r>
    </w:p>
    <w:p w14:paraId="45131779" w14:textId="77777777" w:rsidR="001C794D" w:rsidRPr="001C794D" w:rsidRDefault="001C794D" w:rsidP="001C79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ostvarena sredstva za većinu prijavljenih projekata</w:t>
      </w:r>
    </w:p>
    <w:p w14:paraId="08784784" w14:textId="77777777" w:rsidR="001C794D" w:rsidRPr="001C794D" w:rsidRDefault="001C794D" w:rsidP="001C79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kontinuiran rad na razvoju novih programa i projekata</w:t>
      </w:r>
    </w:p>
    <w:p w14:paraId="095C3C2B" w14:textId="77777777" w:rsidR="001C794D" w:rsidRPr="001C794D" w:rsidRDefault="00000000" w:rsidP="001C79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677D52D7">
          <v:rect id="_x0000_i1033" style="width:0;height:1.5pt" o:hralign="center" o:hrstd="t" o:hr="t" fillcolor="#a0a0a0" stroked="f"/>
        </w:pict>
      </w:r>
    </w:p>
    <w:p w14:paraId="327CED5A" w14:textId="6AD0C7A5" w:rsidR="001C794D" w:rsidRPr="001C794D" w:rsidRDefault="001C794D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1</w:t>
      </w:r>
      <w:r w:rsidR="005B2E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1</w:t>
      </w:r>
      <w:r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. Medijska vidljivost</w:t>
      </w:r>
    </w:p>
    <w:p w14:paraId="7DAA6437" w14:textId="77777777" w:rsidR="001C794D" w:rsidRPr="001C794D" w:rsidRDefault="001C794D" w:rsidP="001C79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sudjelovanje u radijskim emisijama</w:t>
      </w:r>
    </w:p>
    <w:p w14:paraId="0CD39FF9" w14:textId="77777777" w:rsidR="001C794D" w:rsidRPr="001C794D" w:rsidRDefault="001C794D" w:rsidP="001C79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objave na društvenim mrežama i web portalima</w:t>
      </w:r>
    </w:p>
    <w:p w14:paraId="2DACCF07" w14:textId="77777777" w:rsidR="001C794D" w:rsidRPr="001C794D" w:rsidRDefault="001C794D" w:rsidP="001C79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prisutnost u tiskanim i elektroničkim medijima</w:t>
      </w:r>
    </w:p>
    <w:p w14:paraId="598F0287" w14:textId="77777777" w:rsidR="001C794D" w:rsidRPr="001C794D" w:rsidRDefault="001C794D" w:rsidP="001C7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Vidljivost je doprinijela promociji rada Udruge i povećanju interesa javnosti. </w:t>
      </w:r>
    </w:p>
    <w:p w14:paraId="5E60DDB7" w14:textId="77777777" w:rsidR="001C794D" w:rsidRPr="001C794D" w:rsidRDefault="00000000" w:rsidP="001C79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4DDFE157">
          <v:rect id="_x0000_i1034" style="width:0;height:1.5pt" o:hralign="center" o:hrstd="t" o:hr="t" fillcolor="#a0a0a0" stroked="f"/>
        </w:pict>
      </w:r>
    </w:p>
    <w:p w14:paraId="4526AC2B" w14:textId="0765FA5E" w:rsidR="001C794D" w:rsidRPr="001C794D" w:rsidRDefault="001C794D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1</w:t>
      </w:r>
      <w:r w:rsidR="005B2E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2</w:t>
      </w:r>
      <w:r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. Volonterstvo i korisnici</w:t>
      </w:r>
    </w:p>
    <w:p w14:paraId="77A7BCAB" w14:textId="77777777" w:rsidR="001C794D" w:rsidRPr="001C794D" w:rsidRDefault="001C794D" w:rsidP="001C79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uključeno oko 50 volontera</w:t>
      </w:r>
    </w:p>
    <w:p w14:paraId="78FDDE29" w14:textId="77777777" w:rsidR="001C794D" w:rsidRPr="001C794D" w:rsidRDefault="001C794D" w:rsidP="001C79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provedeno više stotina sati volontiranja</w:t>
      </w:r>
    </w:p>
    <w:p w14:paraId="3E40B66B" w14:textId="77777777" w:rsidR="001C794D" w:rsidRPr="001C794D" w:rsidRDefault="001C794D" w:rsidP="001C79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obuhvaćene različite skupine korisnika:</w:t>
      </w:r>
    </w:p>
    <w:p w14:paraId="53A2F386" w14:textId="77777777" w:rsidR="001C794D" w:rsidRPr="001C794D" w:rsidRDefault="001C794D" w:rsidP="001C79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branitelji</w:t>
      </w:r>
    </w:p>
    <w:p w14:paraId="2D652E8D" w14:textId="77777777" w:rsidR="001C794D" w:rsidRPr="001C794D" w:rsidRDefault="001C794D" w:rsidP="001C79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djeca i mladi</w:t>
      </w:r>
    </w:p>
    <w:p w14:paraId="1DB7AD05" w14:textId="77777777" w:rsidR="001C794D" w:rsidRPr="001C794D" w:rsidRDefault="001C794D" w:rsidP="001C79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osobe u riziku od socijalne isključenosti</w:t>
      </w:r>
    </w:p>
    <w:p w14:paraId="2A754B78" w14:textId="77777777" w:rsidR="001C794D" w:rsidRPr="001C794D" w:rsidRDefault="001C794D" w:rsidP="001C79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osobe s poteškoćama</w:t>
      </w:r>
    </w:p>
    <w:p w14:paraId="70DD0C56" w14:textId="77777777" w:rsidR="001C794D" w:rsidRPr="001C794D" w:rsidRDefault="00000000" w:rsidP="001C79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20D49B47">
          <v:rect id="_x0000_i1035" style="width:0;height:1.5pt" o:hralign="center" o:hrstd="t" o:hr="t" fillcolor="#a0a0a0" stroked="f"/>
        </w:pict>
      </w:r>
    </w:p>
    <w:p w14:paraId="6B2F45F6" w14:textId="0C3F3BF7" w:rsidR="001C794D" w:rsidRPr="001C794D" w:rsidRDefault="001C794D" w:rsidP="001C79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1</w:t>
      </w:r>
      <w:r w:rsidR="005B2E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3</w:t>
      </w:r>
      <w:r w:rsidRPr="001C79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. Zaključak</w:t>
      </w:r>
    </w:p>
    <w:p w14:paraId="0F9BDEFD" w14:textId="77777777" w:rsidR="001C794D" w:rsidRPr="001C794D" w:rsidRDefault="001C794D" w:rsidP="001C7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Udruga je tijekom 2025. godine uspješno provela velik broj aktivnosti različitog karaktera – od edukativnih i terapijskih do sportskih i memorijalnih. Poseban naglasak stavljen je na očuvanje vrijednosti Domovinskog rata, rad s mladima i ranjivim skupinama te jačanje suradnje s institucijama i partnerima.</w:t>
      </w:r>
    </w:p>
    <w:p w14:paraId="69C643AF" w14:textId="77777777" w:rsidR="001C794D" w:rsidRPr="001C794D" w:rsidRDefault="001C794D" w:rsidP="001C7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C79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Aktivnosti su provedene odgovorno, transparentno i u skladu s ciljevima Udruge, uz vidljiv društveni učinak i kontinuirani razvoj organizacijskih kapaciteta.</w:t>
      </w:r>
    </w:p>
    <w:p w14:paraId="59DE3F51" w14:textId="77777777" w:rsidR="001C794D" w:rsidRDefault="001C794D"/>
    <w:sectPr w:rsidR="001C794D" w:rsidSect="00A232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30D"/>
    <w:multiLevelType w:val="multilevel"/>
    <w:tmpl w:val="A55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F66FB"/>
    <w:multiLevelType w:val="multilevel"/>
    <w:tmpl w:val="D7C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D7274"/>
    <w:multiLevelType w:val="multilevel"/>
    <w:tmpl w:val="4EF4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2654F"/>
    <w:multiLevelType w:val="multilevel"/>
    <w:tmpl w:val="A40A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E0D73"/>
    <w:multiLevelType w:val="multilevel"/>
    <w:tmpl w:val="3BB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B1048"/>
    <w:multiLevelType w:val="multilevel"/>
    <w:tmpl w:val="9C90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C3481"/>
    <w:multiLevelType w:val="multilevel"/>
    <w:tmpl w:val="E742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8703E"/>
    <w:multiLevelType w:val="multilevel"/>
    <w:tmpl w:val="8668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066A9"/>
    <w:multiLevelType w:val="multilevel"/>
    <w:tmpl w:val="676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D2E53"/>
    <w:multiLevelType w:val="multilevel"/>
    <w:tmpl w:val="EA54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707588">
    <w:abstractNumId w:val="5"/>
  </w:num>
  <w:num w:numId="2" w16cid:durableId="1207639504">
    <w:abstractNumId w:val="7"/>
  </w:num>
  <w:num w:numId="3" w16cid:durableId="693850050">
    <w:abstractNumId w:val="4"/>
  </w:num>
  <w:num w:numId="4" w16cid:durableId="128981555">
    <w:abstractNumId w:val="0"/>
  </w:num>
  <w:num w:numId="5" w16cid:durableId="246888819">
    <w:abstractNumId w:val="3"/>
  </w:num>
  <w:num w:numId="6" w16cid:durableId="1430196011">
    <w:abstractNumId w:val="2"/>
  </w:num>
  <w:num w:numId="7" w16cid:durableId="545410262">
    <w:abstractNumId w:val="1"/>
  </w:num>
  <w:num w:numId="8" w16cid:durableId="333581128">
    <w:abstractNumId w:val="9"/>
  </w:num>
  <w:num w:numId="9" w16cid:durableId="125439896">
    <w:abstractNumId w:val="6"/>
  </w:num>
  <w:num w:numId="10" w16cid:durableId="2124033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4D"/>
    <w:rsid w:val="001C794D"/>
    <w:rsid w:val="002A72C4"/>
    <w:rsid w:val="00561861"/>
    <w:rsid w:val="005B2EF7"/>
    <w:rsid w:val="00A2323B"/>
    <w:rsid w:val="00A34CBF"/>
    <w:rsid w:val="00C17181"/>
    <w:rsid w:val="00E5240F"/>
    <w:rsid w:val="00F4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6094"/>
  <w15:chartTrackingRefBased/>
  <w15:docId w15:val="{96A033D2-936D-4B94-AD25-5DE44A7D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794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794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79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79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79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79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79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79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794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794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7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6FA92-66CA-4819-BD8C-0BA8A4AC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532</Words>
  <Characters>3650</Characters>
  <Application>Microsoft Office Word</Application>
  <DocSecurity>0</DocSecurity>
  <Lines>98</Lines>
  <Paragraphs>80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Hećimović</dc:creator>
  <cp:keywords/>
  <dc:description/>
  <cp:lastModifiedBy>Anamarija Hećimović</cp:lastModifiedBy>
  <cp:revision>5</cp:revision>
  <cp:lastPrinted>2026-03-18T11:01:00Z</cp:lastPrinted>
  <dcterms:created xsi:type="dcterms:W3CDTF">2026-03-18T11:16:00Z</dcterms:created>
  <dcterms:modified xsi:type="dcterms:W3CDTF">2026-03-18T12:58:00Z</dcterms:modified>
</cp:coreProperties>
</file>